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1" w:rsidRDefault="00D67931" w:rsidP="00467740">
      <w:pPr>
        <w:pStyle w:val="Sansinterligne"/>
        <w:jc w:val="both"/>
        <w:rPr>
          <w:b/>
          <w:bCs/>
          <w:color w:val="4F81BD"/>
        </w:rPr>
      </w:pPr>
      <w:r>
        <w:rPr>
          <w:b/>
          <w:bCs/>
          <w:noProof/>
          <w:color w:val="4F81BD"/>
          <w:lang w:eastAsia="fr-FR"/>
        </w:rPr>
        <w:drawing>
          <wp:inline distT="0" distB="0" distL="0" distR="0">
            <wp:extent cx="1257300" cy="952500"/>
            <wp:effectExtent l="0" t="0" r="0" b="0"/>
            <wp:docPr id="1" name="Image 32" descr="Logo FMB Quadri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Logo FMB Quadri-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 w:rsidR="00C36D31">
        <w:rPr>
          <w:b/>
          <w:bCs/>
          <w:color w:val="4F81BD"/>
        </w:rPr>
        <w:tab/>
      </w:r>
      <w:r>
        <w:rPr>
          <w:b/>
          <w:bCs/>
          <w:noProof/>
          <w:color w:val="4F81BD"/>
          <w:lang w:eastAsia="fr-FR"/>
        </w:rPr>
        <w:drawing>
          <wp:inline distT="0" distB="0" distL="0" distR="0">
            <wp:extent cx="1104900" cy="752475"/>
            <wp:effectExtent l="19050" t="0" r="0" b="0"/>
            <wp:docPr id="2" name="Image 19" descr="I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Ifo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31" w:rsidRDefault="00C36D31" w:rsidP="002758EF">
      <w:pPr>
        <w:pStyle w:val="Sansinterligne"/>
        <w:jc w:val="center"/>
        <w:rPr>
          <w:b/>
          <w:bCs/>
          <w:color w:val="4F81BD"/>
        </w:rPr>
      </w:pPr>
    </w:p>
    <w:p w:rsidR="00C36D31" w:rsidRDefault="00C36D31" w:rsidP="002758EF">
      <w:pPr>
        <w:pStyle w:val="Sansinterligne"/>
        <w:jc w:val="center"/>
        <w:rPr>
          <w:b/>
          <w:bCs/>
          <w:color w:val="4F81BD"/>
        </w:rPr>
      </w:pPr>
    </w:p>
    <w:p w:rsidR="00C36D31" w:rsidRDefault="00C36D31" w:rsidP="00467740">
      <w:pPr>
        <w:pStyle w:val="Sansinterligne"/>
        <w:jc w:val="center"/>
        <w:rPr>
          <w:b/>
          <w:bCs/>
          <w:color w:val="4F81BD"/>
          <w:u w:val="single"/>
        </w:rPr>
      </w:pPr>
      <w:r w:rsidRPr="00467740">
        <w:rPr>
          <w:b/>
          <w:bCs/>
          <w:color w:val="4F81BD"/>
          <w:u w:val="single"/>
        </w:rPr>
        <w:t>SONDAGE EXCLUSIF IFOP</w:t>
      </w:r>
      <w:r>
        <w:rPr>
          <w:rStyle w:val="Appelnotedebasdep"/>
          <w:rFonts w:cs="Arial"/>
          <w:b/>
          <w:bCs/>
          <w:color w:val="4F81BD"/>
          <w:u w:val="single"/>
        </w:rPr>
        <w:footnoteReference w:id="1"/>
      </w:r>
      <w:r w:rsidRPr="00467740">
        <w:rPr>
          <w:b/>
          <w:bCs/>
          <w:color w:val="4F81BD"/>
          <w:u w:val="single"/>
        </w:rPr>
        <w:t xml:space="preserve"> POUR LA FMB</w:t>
      </w:r>
    </w:p>
    <w:p w:rsidR="00C36D31" w:rsidRDefault="00C36D31" w:rsidP="00467740">
      <w:pPr>
        <w:pStyle w:val="Sansinterligne"/>
        <w:jc w:val="center"/>
        <w:rPr>
          <w:b/>
          <w:bCs/>
          <w:color w:val="4F81BD"/>
          <w:u w:val="single"/>
        </w:rPr>
      </w:pPr>
    </w:p>
    <w:p w:rsidR="00C36D31" w:rsidRDefault="00C36D31" w:rsidP="00467740">
      <w:pPr>
        <w:pStyle w:val="Sansinterligne"/>
        <w:jc w:val="center"/>
        <w:rPr>
          <w:b/>
          <w:bCs/>
          <w:color w:val="4F81BD"/>
        </w:rPr>
      </w:pPr>
      <w:r w:rsidRPr="00467740">
        <w:rPr>
          <w:b/>
          <w:bCs/>
          <w:color w:val="4F81BD"/>
        </w:rPr>
        <w:t>Les Tendances</w:t>
      </w:r>
      <w:r>
        <w:rPr>
          <w:b/>
          <w:bCs/>
          <w:color w:val="4F81BD"/>
        </w:rPr>
        <w:t xml:space="preserve"> de Consommation des Français en matière de Travaux d’Amélioration </w:t>
      </w:r>
    </w:p>
    <w:p w:rsidR="00C36D31" w:rsidRPr="00467740" w:rsidRDefault="00C36D31" w:rsidP="00467740">
      <w:pPr>
        <w:pStyle w:val="Sansinterligne"/>
        <w:jc w:val="center"/>
        <w:rPr>
          <w:b/>
          <w:bCs/>
          <w:color w:val="4F81BD"/>
        </w:rPr>
      </w:pPr>
      <w:proofErr w:type="gramStart"/>
      <w:r>
        <w:rPr>
          <w:b/>
          <w:bCs/>
          <w:color w:val="4F81BD"/>
        </w:rPr>
        <w:t>et</w:t>
      </w:r>
      <w:proofErr w:type="gramEnd"/>
      <w:r>
        <w:rPr>
          <w:b/>
          <w:bCs/>
          <w:color w:val="4F81BD"/>
        </w:rPr>
        <w:t xml:space="preserve"> d’Aménagement de leur Logement</w:t>
      </w:r>
    </w:p>
    <w:p w:rsidR="00C36D31" w:rsidRDefault="00C36D31" w:rsidP="00BE6406">
      <w:pPr>
        <w:pStyle w:val="Sansinterligne"/>
      </w:pPr>
    </w:p>
    <w:p w:rsidR="00C36D31" w:rsidRDefault="00C36D31" w:rsidP="00BE6406">
      <w:pPr>
        <w:pStyle w:val="Sansinterligne"/>
      </w:pPr>
    </w:p>
    <w:p w:rsidR="00C36D31" w:rsidRPr="00467740" w:rsidRDefault="00C36D31" w:rsidP="005203D4">
      <w:pPr>
        <w:pStyle w:val="Sansinterligne"/>
        <w:jc w:val="both"/>
        <w:rPr>
          <w:b/>
        </w:rPr>
      </w:pPr>
      <w:r w:rsidRPr="00467740">
        <w:rPr>
          <w:b/>
        </w:rPr>
        <w:t>Dans un contexte marqué par la crise et des perspectives d’avenir incertaines, quelle est la place du logement ? Quelles dépenses sont prioritaires et lesquelles sont remises à plus tard ? De quoi rêve-t-on mais à quoi se retrouve-t-on contraint ? Quels sont les enjeux pour les individus, mais aussi pour les pouvoirs publics ?</w:t>
      </w:r>
    </w:p>
    <w:p w:rsidR="00C36D31" w:rsidRDefault="00C36D31" w:rsidP="005203D4">
      <w:pPr>
        <w:pStyle w:val="Sansinterligne"/>
        <w:jc w:val="both"/>
      </w:pPr>
    </w:p>
    <w:p w:rsidR="00C36D31" w:rsidRDefault="00C36D31" w:rsidP="005203D4">
      <w:pPr>
        <w:pStyle w:val="Sansinterligne"/>
        <w:jc w:val="both"/>
      </w:pPr>
      <w:r>
        <w:t>Pour sa première année, ce panorama illustre bien les zones de tensions primordiales dans lesquelles les consommateurs s’inscrivent souvent malgré eux. Entre bien-être personnel et contrainte matérielle, la relation aux travaux du logement raconte bien une histoire non seulement économique mais aussi, et peut-être surtout, soci</w:t>
      </w:r>
      <w:r w:rsidR="00D67931">
        <w:t>ét</w:t>
      </w:r>
      <w:r>
        <w:t>ale.</w:t>
      </w:r>
    </w:p>
    <w:p w:rsidR="00C36D31" w:rsidRDefault="00C36D31" w:rsidP="00D16E6C">
      <w:pPr>
        <w:pStyle w:val="Sansinterligne"/>
      </w:pPr>
    </w:p>
    <w:p w:rsidR="00C36D31" w:rsidRDefault="00C36D31" w:rsidP="00D16E6C">
      <w:pPr>
        <w:pStyle w:val="Sansinterligne"/>
      </w:pPr>
    </w:p>
    <w:p w:rsidR="00C36D31" w:rsidRPr="005D42E5" w:rsidRDefault="00C36D31" w:rsidP="00B1754D">
      <w:pPr>
        <w:pStyle w:val="Sansinterligne"/>
        <w:rPr>
          <w:b/>
          <w:bCs/>
          <w:color w:val="4F81BD"/>
        </w:rPr>
      </w:pPr>
      <w:r w:rsidRPr="005D42E5">
        <w:rPr>
          <w:b/>
          <w:bCs/>
          <w:color w:val="4F81BD"/>
        </w:rPr>
        <w:t>« HOME SWEET HOME » : UN ATTACHEMENT TR</w:t>
      </w:r>
      <w:r w:rsidRPr="005D42E5">
        <w:rPr>
          <w:rFonts w:cs="Calibri"/>
          <w:b/>
          <w:bCs/>
          <w:color w:val="4F81BD"/>
        </w:rPr>
        <w:t>È</w:t>
      </w:r>
      <w:r w:rsidRPr="005D42E5">
        <w:rPr>
          <w:b/>
          <w:bCs/>
          <w:color w:val="4F81BD"/>
        </w:rPr>
        <w:t>S FORT AU LOGEMENT QUI NE SE D</w:t>
      </w:r>
      <w:r w:rsidRPr="005D42E5">
        <w:rPr>
          <w:rFonts w:cs="Calibri"/>
          <w:b/>
          <w:bCs/>
          <w:color w:val="4F81BD"/>
        </w:rPr>
        <w:t>É</w:t>
      </w:r>
      <w:r w:rsidRPr="005D42E5">
        <w:rPr>
          <w:b/>
          <w:bCs/>
          <w:color w:val="4F81BD"/>
        </w:rPr>
        <w:t>MENT PAS</w:t>
      </w:r>
      <w:r>
        <w:rPr>
          <w:b/>
          <w:bCs/>
          <w:color w:val="4F81BD"/>
        </w:rPr>
        <w:t>…</w:t>
      </w:r>
    </w:p>
    <w:p w:rsidR="00C36D31" w:rsidRPr="005D42E5" w:rsidRDefault="00C36D31" w:rsidP="00B1754D">
      <w:pPr>
        <w:pStyle w:val="Sansinterligne"/>
        <w:rPr>
          <w:color w:val="4F81BD"/>
        </w:rPr>
      </w:pPr>
    </w:p>
    <w:p w:rsidR="00C36D31" w:rsidRDefault="00C36D31" w:rsidP="005203D4">
      <w:pPr>
        <w:pStyle w:val="Sansinterligne"/>
        <w:jc w:val="both"/>
      </w:pPr>
      <w:r>
        <w:t xml:space="preserve">Les Français gardent une relation privilégiée à leur logement, qu’ils vivent comme </w:t>
      </w:r>
      <w:r w:rsidRPr="00CE5055">
        <w:rPr>
          <w:b/>
          <w:bCs/>
        </w:rPr>
        <w:t>un espace de bien-être essentiel</w:t>
      </w:r>
      <w:r>
        <w:t xml:space="preserve"> : 90% des personnes interrogées considèrent qu’« en période de crise et d’incertitude, se sentir bien dans son logement est fondamental ». Le logement semble être vécu comme un </w:t>
      </w:r>
      <w:r w:rsidRPr="00FD0B51">
        <w:rPr>
          <w:b/>
          <w:bCs/>
        </w:rPr>
        <w:t xml:space="preserve">refuge stable </w:t>
      </w:r>
      <w:r>
        <w:t xml:space="preserve">dans lequel il est important de se reconnaître (76% en accord avec l’idée « Vous accordez beaucoup d’importance à la décoration de votre maison : elle doit être à votre image, refléter votre </w:t>
      </w:r>
      <w:proofErr w:type="gramStart"/>
      <w:r>
        <w:t>personnalité</w:t>
      </w:r>
      <w:proofErr w:type="gramEnd"/>
      <w:r>
        <w:t xml:space="preserve"> »). </w:t>
      </w:r>
    </w:p>
    <w:p w:rsidR="00C36D31" w:rsidRDefault="00C36D31" w:rsidP="00810204">
      <w:pPr>
        <w:pStyle w:val="Sansinterligne"/>
      </w:pPr>
    </w:p>
    <w:p w:rsidR="00C36D31" w:rsidRDefault="00C36D31" w:rsidP="005203D4">
      <w:pPr>
        <w:pStyle w:val="Sansinterligne"/>
        <w:jc w:val="both"/>
      </w:pPr>
      <w:r>
        <w:t xml:space="preserve">Renforçant encore ce point, </w:t>
      </w:r>
      <w:r w:rsidRPr="009F478B">
        <w:rPr>
          <w:b/>
          <w:bCs/>
        </w:rPr>
        <w:t>les projets d’amélioration / aménagement du logement actuel viennent se placer en tête des projets priorisés ces deux dernières années</w:t>
      </w:r>
      <w:r>
        <w:t xml:space="preserve"> (cités par un tiers des Français, 37%) – devançant même l’épargne (27%, en déclaratif) que l’on pourrait attendre plus élevée dans ce contexte de crise et de tension sociale. Interrogés sur les deux années à venir, une part importante des Français affirment toujours donner la priorité aux travaux du logement (32%), confirmant la stabilité du phénomène : </w:t>
      </w:r>
      <w:r w:rsidRPr="00FA33AD">
        <w:rPr>
          <w:b/>
          <w:bCs/>
        </w:rPr>
        <w:t>l’habitat est et restera la dépense prioritaire des Français</w:t>
      </w:r>
      <w:r>
        <w:t xml:space="preserve">. </w:t>
      </w:r>
    </w:p>
    <w:p w:rsidR="00C36D31" w:rsidRDefault="00C36D31" w:rsidP="005203D4">
      <w:pPr>
        <w:pStyle w:val="Sansinterligne"/>
        <w:jc w:val="both"/>
      </w:pPr>
    </w:p>
    <w:p w:rsidR="00C36D31" w:rsidRDefault="00C36D31" w:rsidP="005203D4">
      <w:pPr>
        <w:pStyle w:val="Sansinterligne"/>
        <w:jc w:val="both"/>
      </w:pPr>
      <w:r>
        <w:t xml:space="preserve">Toujours signe d’un attachement fort au logement, </w:t>
      </w:r>
      <w:r w:rsidRPr="00853126">
        <w:rPr>
          <w:b/>
          <w:bCs/>
        </w:rPr>
        <w:t>le renforcement du « faire soi-même » reste une tendance forte</w:t>
      </w:r>
      <w:r>
        <w:t xml:space="preserve">. La moitié des personnes interrogées estiment que la personne en charge des travaux dans leur logement est un « bricoleur expérimenté » (chiffre en hausse) et 80% déclarent qu’il est « important et agréable de faire des choses de ses mains ». La recherche d’informations auprès de </w:t>
      </w:r>
      <w:r>
        <w:lastRenderedPageBreak/>
        <w:t>sources multiples devient donc un moyen de renforcer cette expertise personnelle : demander des conseils à un proche (cité par 45%), à un professionnel (42%) ou à un vendeur en magasin (39%)…</w:t>
      </w:r>
    </w:p>
    <w:p w:rsidR="00C36D31" w:rsidRDefault="00C36D31" w:rsidP="0053308E">
      <w:pPr>
        <w:pStyle w:val="Sansinterligne"/>
      </w:pPr>
    </w:p>
    <w:p w:rsidR="00C36D31" w:rsidRDefault="00C36D31" w:rsidP="005B2BBE">
      <w:pPr>
        <w:pStyle w:val="Sansinterligne"/>
      </w:pPr>
    </w:p>
    <w:p w:rsidR="00C36D31" w:rsidRDefault="00C36D31" w:rsidP="0028545A">
      <w:pPr>
        <w:pStyle w:val="Sansinterligne"/>
      </w:pPr>
      <w:r w:rsidRPr="00FA33AD">
        <w:rPr>
          <w:b/>
          <w:bCs/>
          <w:color w:val="4F81BD"/>
        </w:rPr>
        <w:t xml:space="preserve">… </w:t>
      </w:r>
      <w:r w:rsidR="00D67931">
        <w:rPr>
          <w:b/>
          <w:bCs/>
          <w:color w:val="4F81BD"/>
        </w:rPr>
        <w:t>MEME S’IL EST</w:t>
      </w:r>
      <w:r>
        <w:rPr>
          <w:b/>
          <w:bCs/>
          <w:color w:val="4F81BD"/>
        </w:rPr>
        <w:t xml:space="preserve"> IMPACT</w:t>
      </w:r>
      <w:r w:rsidRPr="005D42E5">
        <w:rPr>
          <w:rFonts w:cs="Calibri"/>
          <w:b/>
          <w:bCs/>
          <w:color w:val="4F81BD"/>
        </w:rPr>
        <w:t>É</w:t>
      </w:r>
      <w:r>
        <w:rPr>
          <w:b/>
          <w:bCs/>
          <w:color w:val="4F81BD"/>
        </w:rPr>
        <w:t xml:space="preserve"> PAR LA CRISE ET L’INQUI</w:t>
      </w:r>
      <w:r w:rsidRPr="005D42E5">
        <w:rPr>
          <w:rFonts w:cs="Calibri"/>
          <w:b/>
          <w:bCs/>
          <w:color w:val="4F81BD"/>
        </w:rPr>
        <w:t>É</w:t>
      </w:r>
      <w:r>
        <w:rPr>
          <w:b/>
          <w:bCs/>
          <w:color w:val="4F81BD"/>
        </w:rPr>
        <w:t>TUDE FACE A L’AVENIR</w:t>
      </w:r>
      <w:r w:rsidR="00D67931">
        <w:rPr>
          <w:b/>
          <w:bCs/>
          <w:color w:val="4F81BD"/>
        </w:rPr>
        <w:t>…</w:t>
      </w:r>
    </w:p>
    <w:p w:rsidR="00C36D31" w:rsidRDefault="00C36D31" w:rsidP="005B2BBE">
      <w:pPr>
        <w:pStyle w:val="Sansinterligne"/>
      </w:pPr>
    </w:p>
    <w:p w:rsidR="00C36D31" w:rsidRDefault="00C36D31" w:rsidP="005203D4">
      <w:pPr>
        <w:pStyle w:val="Sansinterligne"/>
        <w:jc w:val="both"/>
      </w:pPr>
      <w:r>
        <w:t xml:space="preserve">Les travaux d’aménagement sont donc une priorité, et </w:t>
      </w:r>
      <w:r w:rsidRPr="000107FA">
        <w:rPr>
          <w:b/>
          <w:bCs/>
        </w:rPr>
        <w:t>83%</w:t>
      </w:r>
      <w:r>
        <w:t xml:space="preserve"> des Français </w:t>
      </w:r>
      <w:r w:rsidRPr="000107FA">
        <w:rPr>
          <w:b/>
          <w:bCs/>
        </w:rPr>
        <w:t>ont déclaré avoir effectué des travaux d’amélioration/aménagement de leur logement au cours des deux dernières années</w:t>
      </w:r>
      <w:r>
        <w:t xml:space="preserve">. </w:t>
      </w:r>
      <w:r w:rsidR="00D67931">
        <w:t xml:space="preserve">Or </w:t>
      </w:r>
      <w:r w:rsidR="00D67931" w:rsidRPr="00D16596">
        <w:rPr>
          <w:b/>
          <w:bCs/>
        </w:rPr>
        <w:t>dans les deux prochaines années</w:t>
      </w:r>
      <w:r w:rsidR="00D67931">
        <w:rPr>
          <w:b/>
          <w:bCs/>
        </w:rPr>
        <w:t xml:space="preserve">, ce chiffre baisse </w:t>
      </w:r>
      <w:r w:rsidR="00D67931">
        <w:t>à</w:t>
      </w:r>
      <w:r>
        <w:t xml:space="preserve"> </w:t>
      </w:r>
      <w:r w:rsidRPr="00D16596">
        <w:rPr>
          <w:b/>
          <w:bCs/>
        </w:rPr>
        <w:t>71</w:t>
      </w:r>
      <w:proofErr w:type="gramStart"/>
      <w:r w:rsidRPr="00D16596">
        <w:rPr>
          <w:b/>
          <w:bCs/>
        </w:rPr>
        <w:t xml:space="preserve">% </w:t>
      </w:r>
      <w:r>
        <w:t>,</w:t>
      </w:r>
      <w:proofErr w:type="gramEnd"/>
      <w:r>
        <w:t xml:space="preserve"> signe peut-être soit d’un resserrement des budgets, soit d’une incapacité à prévoir, à s’engager sur le long-terme… </w:t>
      </w:r>
    </w:p>
    <w:p w:rsidR="00C36D31" w:rsidRDefault="00C36D31" w:rsidP="005203D4">
      <w:pPr>
        <w:pStyle w:val="Sansinterligne"/>
        <w:jc w:val="both"/>
      </w:pPr>
    </w:p>
    <w:p w:rsidR="00C36D31" w:rsidRDefault="00C36D31" w:rsidP="005203D4">
      <w:pPr>
        <w:pStyle w:val="Sansinterligne"/>
        <w:jc w:val="both"/>
      </w:pPr>
      <w:r>
        <w:t xml:space="preserve">En effet, deux-tiers des personnes interrogées ont la sensation que leur pouvoir d’achat a baissé ces deux dernières années (66%) et plus de 8 sur 10 (83%) sont inquiets par rapport à l’avenir – plus particulièrement parmi les personnes âgées de 50 ans et plus, les familles et les catégories </w:t>
      </w:r>
      <w:proofErr w:type="spellStart"/>
      <w:r>
        <w:t>socio-professionnelles</w:t>
      </w:r>
      <w:proofErr w:type="spellEnd"/>
      <w:r>
        <w:t xml:space="preserve"> C (ouvriers). </w:t>
      </w:r>
    </w:p>
    <w:p w:rsidR="00C36D31" w:rsidRDefault="00C36D31" w:rsidP="005B2BBE">
      <w:pPr>
        <w:pStyle w:val="Sansinterligne"/>
      </w:pPr>
    </w:p>
    <w:p w:rsidR="00D67931" w:rsidRDefault="00C36D31" w:rsidP="005203D4">
      <w:pPr>
        <w:pStyle w:val="Sansinterligne"/>
        <w:jc w:val="both"/>
      </w:pPr>
      <w:r w:rsidRPr="00AB0B5A">
        <w:t xml:space="preserve">Il semble donc y avoir une </w:t>
      </w:r>
      <w:r w:rsidRPr="00AB0B5A">
        <w:rPr>
          <w:b/>
          <w:bCs/>
        </w:rPr>
        <w:t xml:space="preserve">tension </w:t>
      </w:r>
      <w:r w:rsidR="00D67931">
        <w:rPr>
          <w:b/>
          <w:bCs/>
        </w:rPr>
        <w:t xml:space="preserve">indéniable </w:t>
      </w:r>
      <w:r w:rsidRPr="00AB0B5A">
        <w:rPr>
          <w:b/>
          <w:bCs/>
        </w:rPr>
        <w:t>entre les aspirations exprimées des Français et la réalité économique</w:t>
      </w:r>
      <w:r>
        <w:t xml:space="preserve"> dans laquelle ils se trouvent. </w:t>
      </w:r>
    </w:p>
    <w:p w:rsidR="00D67931" w:rsidRDefault="00D67931" w:rsidP="005203D4">
      <w:pPr>
        <w:pStyle w:val="Sansinterligne"/>
        <w:jc w:val="both"/>
      </w:pPr>
    </w:p>
    <w:p w:rsidR="00D67931" w:rsidRDefault="00D67931" w:rsidP="005203D4">
      <w:pPr>
        <w:pStyle w:val="Sansinterligne"/>
        <w:jc w:val="both"/>
      </w:pPr>
      <w:r>
        <w:t>ET PAR DE NOUVELLES ASPIRATIONS :</w:t>
      </w:r>
    </w:p>
    <w:p w:rsidR="00D67931" w:rsidRDefault="00D67931" w:rsidP="005203D4">
      <w:pPr>
        <w:pStyle w:val="Sansinterligne"/>
        <w:jc w:val="both"/>
      </w:pPr>
    </w:p>
    <w:p w:rsidR="00C36D31" w:rsidRDefault="00C36D31" w:rsidP="005203D4">
      <w:pPr>
        <w:pStyle w:val="Sansinterligne"/>
        <w:jc w:val="both"/>
      </w:pPr>
      <w:r>
        <w:t>Interrogés sur les bénéfices qu’ils attendent des travaux effectués dans leur logement, l’élément le plus cité est la réalisation d’</w:t>
      </w:r>
      <w:r w:rsidRPr="00EB1FA9">
        <w:rPr>
          <w:b/>
          <w:bCs/>
        </w:rPr>
        <w:t>économies d’énergie</w:t>
      </w:r>
      <w:r>
        <w:t xml:space="preserve"> : « primordial » pour 33% et important pour 96%. Ce désir s’inscrit bien dans le cadre de recherches d’économies personnelles (certainement financières), associées en partie à une perspective de développement durable (10% estiment qu’avoir un logement plus respectueux de l’environnement est primordial). </w:t>
      </w:r>
    </w:p>
    <w:p w:rsidR="00C36D31" w:rsidRDefault="00C36D31" w:rsidP="00443C51">
      <w:pPr>
        <w:pStyle w:val="Sansinterligne"/>
      </w:pPr>
    </w:p>
    <w:p w:rsidR="00C36D31" w:rsidRDefault="00C36D31" w:rsidP="005203D4">
      <w:pPr>
        <w:pStyle w:val="Sansinterligne"/>
        <w:jc w:val="both"/>
      </w:pPr>
      <w:r>
        <w:t xml:space="preserve">L’aspiration aux économies d’énergie se retrouve très marqué dans la liste des </w:t>
      </w:r>
      <w:r w:rsidRPr="000B4D4A">
        <w:rPr>
          <w:b/>
          <w:bCs/>
        </w:rPr>
        <w:t>travaux « rêvés »</w:t>
      </w:r>
      <w:r>
        <w:t xml:space="preserve">, que les Français aimeraient réaliser, indépendamment de toute contrainte matérielle : </w:t>
      </w:r>
      <w:r w:rsidRPr="000B4D4A">
        <w:rPr>
          <w:b/>
          <w:bCs/>
        </w:rPr>
        <w:t>l’isolation et le confort thermique</w:t>
      </w:r>
      <w:r>
        <w:t xml:space="preserve"> (alors qu’ils étaient bas dans la liste des travaux effectivement réalisés ces deux dernières années) </w:t>
      </w:r>
      <w:r w:rsidRPr="000B4D4A">
        <w:rPr>
          <w:b/>
          <w:bCs/>
        </w:rPr>
        <w:t>viennent se placer en deuxième position</w:t>
      </w:r>
      <w:r>
        <w:t xml:space="preserve"> (cités par près d’un quart des personnes, 23%) – signe très fort d’une </w:t>
      </w:r>
      <w:r w:rsidRPr="000B4D4A">
        <w:rPr>
          <w:b/>
          <w:bCs/>
        </w:rPr>
        <w:t>prise de conscience nette des bénéfices de tels projets</w:t>
      </w:r>
      <w:r>
        <w:t xml:space="preserve">. Mais ces mêmes travaux représentent souvent un investissement financier préalable lourd, qui vient freiner les perspectives : si l’isolation reste en tête des projets que les Français souhaitent réaliser dans les deux années à venir (pour 17%), le confort thermique </w:t>
      </w:r>
      <w:proofErr w:type="gramStart"/>
      <w:r>
        <w:t>redescends</w:t>
      </w:r>
      <w:proofErr w:type="gramEnd"/>
      <w:r>
        <w:t xml:space="preserve"> déjà un peu plus bas dans la liste (13%).</w:t>
      </w:r>
    </w:p>
    <w:p w:rsidR="00C36D31" w:rsidRDefault="00C36D31" w:rsidP="005B2BBE">
      <w:pPr>
        <w:pStyle w:val="Sansinterligne"/>
      </w:pPr>
    </w:p>
    <w:p w:rsidR="00C36D31" w:rsidRDefault="00C36D31" w:rsidP="00810204">
      <w:pPr>
        <w:pStyle w:val="Sansinterligne"/>
      </w:pPr>
    </w:p>
    <w:p w:rsidR="00C36D31" w:rsidRPr="005008D0" w:rsidRDefault="00C36D31" w:rsidP="00810204">
      <w:pPr>
        <w:pStyle w:val="Sansinterligne"/>
        <w:rPr>
          <w:b/>
          <w:bCs/>
          <w:color w:val="4F81BD"/>
        </w:rPr>
      </w:pPr>
      <w:r>
        <w:rPr>
          <w:b/>
          <w:bCs/>
          <w:color w:val="4F81BD"/>
        </w:rPr>
        <w:t xml:space="preserve">LES TRAVAUX DU LOGEMENT : </w:t>
      </w:r>
      <w:r w:rsidRPr="005008D0">
        <w:rPr>
          <w:b/>
          <w:bCs/>
          <w:color w:val="4F81BD"/>
        </w:rPr>
        <w:t>DES ENJEUX ECONOMIQUES ET SOCIAUX FORTS</w:t>
      </w:r>
    </w:p>
    <w:p w:rsidR="00C36D31" w:rsidRDefault="00C36D31" w:rsidP="00810204">
      <w:pPr>
        <w:pStyle w:val="Sansinterligne"/>
      </w:pPr>
    </w:p>
    <w:p w:rsidR="00C36D31" w:rsidRDefault="00C36D31" w:rsidP="00810204">
      <w:pPr>
        <w:pStyle w:val="Sansinterligne"/>
      </w:pPr>
      <w:r>
        <w:t>Face à cette réalité soumise à des contraintes fortes, il importe alors d’accompagner les Français dans leur recherche de bien-être par les actions suivantes :</w:t>
      </w:r>
    </w:p>
    <w:p w:rsidR="00C36D31" w:rsidRPr="008E08FC" w:rsidRDefault="00C36D31" w:rsidP="006B4A48">
      <w:pPr>
        <w:pStyle w:val="Sansinterligne"/>
        <w:numPr>
          <w:ilvl w:val="1"/>
          <w:numId w:val="2"/>
        </w:numPr>
        <w:tabs>
          <w:tab w:val="clear" w:pos="1440"/>
        </w:tabs>
        <w:ind w:left="709"/>
      </w:pPr>
      <w:r w:rsidRPr="008E08FC">
        <w:t xml:space="preserve">Multiplier les offres </w:t>
      </w:r>
      <w:r w:rsidRPr="008E08FC">
        <w:rPr>
          <w:b/>
          <w:bCs/>
        </w:rPr>
        <w:t>économiques</w:t>
      </w:r>
      <w:r w:rsidRPr="008E08FC">
        <w:t xml:space="preserve"> à l’achat et/ou à l’usage,</w:t>
      </w:r>
    </w:p>
    <w:p w:rsidR="00C36D31" w:rsidRPr="008E08FC" w:rsidRDefault="00C36D31" w:rsidP="006B4A48">
      <w:pPr>
        <w:pStyle w:val="Sansinterligne"/>
        <w:numPr>
          <w:ilvl w:val="1"/>
          <w:numId w:val="2"/>
        </w:numPr>
        <w:tabs>
          <w:tab w:val="clear" w:pos="1440"/>
        </w:tabs>
        <w:ind w:left="709"/>
      </w:pPr>
      <w:r w:rsidRPr="008E08FC">
        <w:t xml:space="preserve">Répondre aux attentes de respect de </w:t>
      </w:r>
      <w:r w:rsidRPr="008E08FC">
        <w:rPr>
          <w:b/>
          <w:bCs/>
        </w:rPr>
        <w:t>l’environnement</w:t>
      </w:r>
      <w:r w:rsidRPr="008E08FC">
        <w:t>,</w:t>
      </w:r>
    </w:p>
    <w:p w:rsidR="00C36D31" w:rsidRPr="008E08FC" w:rsidRDefault="00C36D31" w:rsidP="006B4A48">
      <w:pPr>
        <w:pStyle w:val="Sansinterligne"/>
        <w:numPr>
          <w:ilvl w:val="1"/>
          <w:numId w:val="2"/>
        </w:numPr>
        <w:tabs>
          <w:tab w:val="clear" w:pos="1440"/>
        </w:tabs>
        <w:ind w:left="709"/>
      </w:pPr>
      <w:r w:rsidRPr="008E08FC">
        <w:rPr>
          <w:b/>
          <w:bCs/>
        </w:rPr>
        <w:t>Accompagner</w:t>
      </w:r>
      <w:r w:rsidRPr="008E08FC">
        <w:t xml:space="preserve"> les bricoleurs les moins expérimentés et les Français les plus en demande : famille avec enfants, seniors, familles </w:t>
      </w:r>
      <w:proofErr w:type="spellStart"/>
      <w:r w:rsidRPr="008E08FC">
        <w:t>mono-parentales</w:t>
      </w:r>
      <w:proofErr w:type="spellEnd"/>
      <w:r w:rsidRPr="008E08FC">
        <w:t>,</w:t>
      </w:r>
    </w:p>
    <w:p w:rsidR="00C36D31" w:rsidRPr="008E08FC" w:rsidRDefault="00C36D31" w:rsidP="006B4A48">
      <w:pPr>
        <w:pStyle w:val="Sansinterligne"/>
        <w:numPr>
          <w:ilvl w:val="1"/>
          <w:numId w:val="2"/>
        </w:numPr>
        <w:tabs>
          <w:tab w:val="clear" w:pos="1440"/>
        </w:tabs>
        <w:ind w:left="709"/>
      </w:pPr>
      <w:r w:rsidRPr="008E08FC">
        <w:t xml:space="preserve">Répondre aux attentes </w:t>
      </w:r>
      <w:r w:rsidRPr="008E08FC">
        <w:rPr>
          <w:b/>
          <w:bCs/>
        </w:rPr>
        <w:t>multi-sources</w:t>
      </w:r>
      <w:r w:rsidRPr="008E08FC">
        <w:t xml:space="preserve"> en termes de </w:t>
      </w:r>
      <w:r w:rsidRPr="008E08FC">
        <w:rPr>
          <w:b/>
          <w:bCs/>
        </w:rPr>
        <w:t>conseils</w:t>
      </w:r>
      <w:r w:rsidRPr="008E08FC">
        <w:t xml:space="preserve"> (</w:t>
      </w:r>
      <w:proofErr w:type="spellStart"/>
      <w:r w:rsidRPr="008E08FC">
        <w:t>peer</w:t>
      </w:r>
      <w:proofErr w:type="spellEnd"/>
      <w:r w:rsidRPr="008E08FC">
        <w:t>-to-</w:t>
      </w:r>
      <w:proofErr w:type="spellStart"/>
      <w:r w:rsidRPr="008E08FC">
        <w:t>peer</w:t>
      </w:r>
      <w:proofErr w:type="spellEnd"/>
      <w:r w:rsidRPr="008E08FC">
        <w:t>, magasins, vendeurs, Internet…)</w:t>
      </w:r>
    </w:p>
    <w:p w:rsidR="00C36D31" w:rsidRDefault="00C36D31" w:rsidP="00810204">
      <w:pPr>
        <w:pStyle w:val="Sansinterligne"/>
      </w:pPr>
    </w:p>
    <w:p w:rsidR="00C36D31" w:rsidRPr="005203D4" w:rsidRDefault="00C36D31" w:rsidP="00D67931">
      <w:pPr>
        <w:pStyle w:val="Sansinterligne"/>
        <w:jc w:val="center"/>
        <w:rPr>
          <w:b/>
          <w:color w:val="333333"/>
          <w:u w:val="single"/>
        </w:rPr>
      </w:pPr>
      <w:r w:rsidRPr="005203D4">
        <w:rPr>
          <w:b/>
          <w:color w:val="333333"/>
          <w:u w:val="single"/>
        </w:rPr>
        <w:t>CONTACT PRESSE : AGENCE DEHAIS</w:t>
      </w:r>
    </w:p>
    <w:p w:rsidR="00C36D31" w:rsidRPr="005203D4" w:rsidRDefault="00C36D31" w:rsidP="005203D4">
      <w:pPr>
        <w:pStyle w:val="Sansinterligne"/>
        <w:jc w:val="center"/>
        <w:rPr>
          <w:b/>
          <w:color w:val="333333"/>
        </w:rPr>
      </w:pPr>
      <w:smartTag w:uri="urn:schemas-microsoft-com:office:smarttags" w:element="PersonName">
        <w:smartTagPr>
          <w:attr w:name="ProductID" w:val="Michelle Kamar"/>
        </w:smartTagPr>
        <w:smartTag w:uri="urn:schemas-microsoft-com:office:smarttags" w:element="PersonName">
          <w:smartTagPr>
            <w:attr w:name="ProductID" w:val="Michelle Kamar -"/>
          </w:smartTagPr>
          <w:r w:rsidRPr="005203D4">
            <w:rPr>
              <w:b/>
              <w:color w:val="333333"/>
            </w:rPr>
            <w:t xml:space="preserve">Michelle </w:t>
          </w:r>
          <w:proofErr w:type="spellStart"/>
          <w:r w:rsidRPr="005203D4">
            <w:rPr>
              <w:b/>
              <w:color w:val="333333"/>
            </w:rPr>
            <w:t>Kamar</w:t>
          </w:r>
        </w:smartTag>
        <w:proofErr w:type="spellEnd"/>
        <w:r w:rsidRPr="005203D4">
          <w:rPr>
            <w:b/>
            <w:color w:val="333333"/>
          </w:rPr>
          <w:t xml:space="preserve"> -</w:t>
        </w:r>
      </w:smartTag>
      <w:r w:rsidRPr="005203D4">
        <w:rPr>
          <w:b/>
          <w:color w:val="333333"/>
        </w:rPr>
        <w:t xml:space="preserve"> 01.47.23.93.93</w:t>
      </w:r>
    </w:p>
    <w:p w:rsidR="00C36D31" w:rsidRPr="00D67931" w:rsidRDefault="00C36D31" w:rsidP="00D67931">
      <w:pPr>
        <w:pStyle w:val="Sansinterligne"/>
        <w:jc w:val="center"/>
        <w:rPr>
          <w:b/>
          <w:color w:val="333333"/>
        </w:rPr>
      </w:pPr>
      <w:r w:rsidRPr="005203D4">
        <w:rPr>
          <w:b/>
          <w:color w:val="333333"/>
        </w:rPr>
        <w:t xml:space="preserve">michelle@agence-dehais.com </w:t>
      </w:r>
    </w:p>
    <w:sectPr w:rsidR="00C36D31" w:rsidRPr="00D67931" w:rsidSect="00021ECF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4A" w:rsidRDefault="006B674A">
      <w:r>
        <w:separator/>
      </w:r>
    </w:p>
  </w:endnote>
  <w:endnote w:type="continuationSeparator" w:id="0">
    <w:p w:rsidR="006B674A" w:rsidRDefault="006B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4A" w:rsidRDefault="006B674A">
      <w:r>
        <w:separator/>
      </w:r>
    </w:p>
  </w:footnote>
  <w:footnote w:type="continuationSeparator" w:id="0">
    <w:p w:rsidR="006B674A" w:rsidRDefault="006B674A">
      <w:r>
        <w:continuationSeparator/>
      </w:r>
    </w:p>
  </w:footnote>
  <w:footnote w:id="1">
    <w:p w:rsidR="00C36D31" w:rsidRDefault="00C36D31" w:rsidP="005203D4">
      <w:pPr>
        <w:pStyle w:val="Sansinterligne"/>
        <w:jc w:val="both"/>
        <w:rPr>
          <w:i/>
          <w:iCs/>
          <w:sz w:val="20"/>
          <w:szCs w:val="20"/>
        </w:rPr>
      </w:pPr>
      <w:r>
        <w:rPr>
          <w:rStyle w:val="Appelnotedebasdep"/>
          <w:rFonts w:cs="Arial"/>
        </w:rPr>
        <w:footnoteRef/>
      </w:r>
      <w:r>
        <w:t xml:space="preserve"> </w:t>
      </w:r>
      <w:r w:rsidRPr="001230D1">
        <w:rPr>
          <w:i/>
          <w:iCs/>
          <w:sz w:val="20"/>
          <w:szCs w:val="20"/>
        </w:rPr>
        <w:t xml:space="preserve">Source : « Les Tendances de consommation des Français en matière d’aménagement du logement », IFOP. Etude réalisée </w:t>
      </w:r>
      <w:r>
        <w:rPr>
          <w:i/>
          <w:iCs/>
          <w:sz w:val="20"/>
          <w:szCs w:val="20"/>
        </w:rPr>
        <w:t>par Internet du 20 au 24 août 2012</w:t>
      </w:r>
      <w:r w:rsidRPr="001230D1">
        <w:rPr>
          <w:i/>
          <w:iCs/>
          <w:sz w:val="20"/>
          <w:szCs w:val="20"/>
        </w:rPr>
        <w:t>, à partir d’un échantillon national représentatif de 1000 Français âgés de 18 ans et plus</w:t>
      </w:r>
      <w:r>
        <w:rPr>
          <w:i/>
          <w:iCs/>
          <w:sz w:val="20"/>
          <w:szCs w:val="20"/>
        </w:rPr>
        <w:t xml:space="preserve"> (représentativité assurée via la méthode des quotas)</w:t>
      </w:r>
      <w:bookmarkStart w:id="0" w:name="_GoBack"/>
      <w:bookmarkEnd w:id="0"/>
      <w:r w:rsidRPr="001230D1">
        <w:rPr>
          <w:i/>
          <w:iCs/>
          <w:sz w:val="20"/>
          <w:szCs w:val="20"/>
        </w:rPr>
        <w:t xml:space="preserve">.  </w:t>
      </w:r>
    </w:p>
    <w:p w:rsidR="00C36D31" w:rsidRDefault="00C36D31" w:rsidP="005203D4">
      <w:pPr>
        <w:pStyle w:val="Sansinterligne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Liste des travaux : Décoration ; Jardin ; Rangement ; Revêtements de sols ; Isolation ; Plomberie/Electricité ; Confort thermique ; Modulation de l’espace ; Sécurité ; Autres.</w:t>
      </w:r>
    </w:p>
    <w:p w:rsidR="00C36D31" w:rsidRDefault="00C36D31" w:rsidP="005203D4">
      <w:pPr>
        <w:pStyle w:val="Sansinterligne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31" w:rsidRDefault="00C36D31">
    <w:pPr>
      <w:pStyle w:val="En-tte"/>
    </w:pPr>
    <w:r>
      <w:t>Communiqué de Presse</w:t>
    </w:r>
    <w:r>
      <w:tab/>
    </w:r>
    <w:r>
      <w:tab/>
      <w:t>26 octobre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26C"/>
    <w:multiLevelType w:val="hybridMultilevel"/>
    <w:tmpl w:val="285A729A"/>
    <w:lvl w:ilvl="0" w:tplc="163C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E0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C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6C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0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4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B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CF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E37E36"/>
    <w:multiLevelType w:val="hybridMultilevel"/>
    <w:tmpl w:val="9A9A9EE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26254F"/>
    <w:rsid w:val="0000068F"/>
    <w:rsid w:val="000107FA"/>
    <w:rsid w:val="00021ECF"/>
    <w:rsid w:val="00037AFA"/>
    <w:rsid w:val="000729AC"/>
    <w:rsid w:val="000A02BE"/>
    <w:rsid w:val="000B4D4A"/>
    <w:rsid w:val="000C73F7"/>
    <w:rsid w:val="000E0422"/>
    <w:rsid w:val="001230D1"/>
    <w:rsid w:val="00133959"/>
    <w:rsid w:val="00141A3F"/>
    <w:rsid w:val="001630A9"/>
    <w:rsid w:val="00184404"/>
    <w:rsid w:val="001A71BA"/>
    <w:rsid w:val="001B2907"/>
    <w:rsid w:val="001B62B3"/>
    <w:rsid w:val="001C046A"/>
    <w:rsid w:val="001C0C23"/>
    <w:rsid w:val="001F4C4B"/>
    <w:rsid w:val="00237E2C"/>
    <w:rsid w:val="0026254F"/>
    <w:rsid w:val="002758EF"/>
    <w:rsid w:val="0028545A"/>
    <w:rsid w:val="002A74DB"/>
    <w:rsid w:val="002B7C36"/>
    <w:rsid w:val="002C5C7D"/>
    <w:rsid w:val="00330366"/>
    <w:rsid w:val="00385026"/>
    <w:rsid w:val="003C5D02"/>
    <w:rsid w:val="003F59F2"/>
    <w:rsid w:val="00443C51"/>
    <w:rsid w:val="00467740"/>
    <w:rsid w:val="004A526A"/>
    <w:rsid w:val="004D0476"/>
    <w:rsid w:val="005008D0"/>
    <w:rsid w:val="005203D4"/>
    <w:rsid w:val="0053308E"/>
    <w:rsid w:val="005442E4"/>
    <w:rsid w:val="00561876"/>
    <w:rsid w:val="00572263"/>
    <w:rsid w:val="005851B9"/>
    <w:rsid w:val="00593C51"/>
    <w:rsid w:val="005B2BBE"/>
    <w:rsid w:val="005D42E5"/>
    <w:rsid w:val="005F374B"/>
    <w:rsid w:val="006022A2"/>
    <w:rsid w:val="00610EE9"/>
    <w:rsid w:val="006176E4"/>
    <w:rsid w:val="00672021"/>
    <w:rsid w:val="006B4A48"/>
    <w:rsid w:val="006B674A"/>
    <w:rsid w:val="00792AAD"/>
    <w:rsid w:val="007D6CFC"/>
    <w:rsid w:val="007E771E"/>
    <w:rsid w:val="00810204"/>
    <w:rsid w:val="00812B5F"/>
    <w:rsid w:val="00820EB6"/>
    <w:rsid w:val="00853126"/>
    <w:rsid w:val="008A3946"/>
    <w:rsid w:val="008B1436"/>
    <w:rsid w:val="008B4CDA"/>
    <w:rsid w:val="008D23EC"/>
    <w:rsid w:val="008E08FC"/>
    <w:rsid w:val="00967C36"/>
    <w:rsid w:val="009E4506"/>
    <w:rsid w:val="009F478B"/>
    <w:rsid w:val="00A3312D"/>
    <w:rsid w:val="00A47C1F"/>
    <w:rsid w:val="00A54F7E"/>
    <w:rsid w:val="00A565C4"/>
    <w:rsid w:val="00A57C3D"/>
    <w:rsid w:val="00A95733"/>
    <w:rsid w:val="00AB0B5A"/>
    <w:rsid w:val="00B1754D"/>
    <w:rsid w:val="00B739EF"/>
    <w:rsid w:val="00B83084"/>
    <w:rsid w:val="00BE6406"/>
    <w:rsid w:val="00BE7508"/>
    <w:rsid w:val="00C07E22"/>
    <w:rsid w:val="00C173DE"/>
    <w:rsid w:val="00C36D31"/>
    <w:rsid w:val="00C83151"/>
    <w:rsid w:val="00CA188E"/>
    <w:rsid w:val="00CA5FC8"/>
    <w:rsid w:val="00CB0222"/>
    <w:rsid w:val="00CE5055"/>
    <w:rsid w:val="00CE67D6"/>
    <w:rsid w:val="00D16596"/>
    <w:rsid w:val="00D16E6C"/>
    <w:rsid w:val="00D67931"/>
    <w:rsid w:val="00DC15D2"/>
    <w:rsid w:val="00DE2032"/>
    <w:rsid w:val="00DF027F"/>
    <w:rsid w:val="00E90305"/>
    <w:rsid w:val="00EB1FA9"/>
    <w:rsid w:val="00EF3D43"/>
    <w:rsid w:val="00F73F15"/>
    <w:rsid w:val="00FA33AD"/>
    <w:rsid w:val="00FD0B51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CF"/>
    <w:pPr>
      <w:spacing w:after="200" w:line="276" w:lineRule="auto"/>
    </w:pPr>
    <w:rPr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72263"/>
    <w:rPr>
      <w:lang w:eastAsia="zh-TW"/>
    </w:rPr>
  </w:style>
  <w:style w:type="paragraph" w:styleId="En-tte">
    <w:name w:val="header"/>
    <w:basedOn w:val="Normal"/>
    <w:link w:val="En-tteCar"/>
    <w:uiPriority w:val="99"/>
    <w:rsid w:val="004677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2272"/>
    <w:rPr>
      <w:lang w:eastAsia="zh-TW"/>
    </w:rPr>
  </w:style>
  <w:style w:type="paragraph" w:styleId="Pieddepage">
    <w:name w:val="footer"/>
    <w:basedOn w:val="Normal"/>
    <w:link w:val="PieddepageCar"/>
    <w:uiPriority w:val="99"/>
    <w:rsid w:val="004677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2272"/>
    <w:rPr>
      <w:lang w:eastAsia="zh-TW"/>
    </w:rPr>
  </w:style>
  <w:style w:type="paragraph" w:styleId="Notedebasdepage">
    <w:name w:val="footnote text"/>
    <w:basedOn w:val="Normal"/>
    <w:link w:val="NotedebasdepageCar"/>
    <w:uiPriority w:val="99"/>
    <w:semiHidden/>
    <w:rsid w:val="004677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272"/>
    <w:rPr>
      <w:sz w:val="20"/>
      <w:szCs w:val="20"/>
      <w:lang w:eastAsia="zh-TW"/>
    </w:rPr>
  </w:style>
  <w:style w:type="character" w:styleId="Appelnotedebasdep">
    <w:name w:val="footnote reference"/>
    <w:basedOn w:val="Policepardfaut"/>
    <w:uiPriority w:val="99"/>
    <w:semiHidden/>
    <w:rsid w:val="00467740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931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6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4664</Characters>
  <Application>Microsoft Office Word</Application>
  <DocSecurity>0</DocSecurity>
  <Lines>38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Thebault</dc:creator>
  <cp:lastModifiedBy>Caroline Hupin</cp:lastModifiedBy>
  <cp:revision>3</cp:revision>
  <dcterms:created xsi:type="dcterms:W3CDTF">2012-10-25T10:49:00Z</dcterms:created>
  <dcterms:modified xsi:type="dcterms:W3CDTF">2013-07-29T13:20:00Z</dcterms:modified>
</cp:coreProperties>
</file>